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AAE51" w14:textId="77777777" w:rsidR="00375B76" w:rsidRPr="00375B76" w:rsidRDefault="00A61146" w:rsidP="00375B76">
      <w:pPr>
        <w:pStyle w:val="DefaultText"/>
      </w:pPr>
      <w:r w:rsidRPr="00375B76">
        <w:t xml:space="preserve">We gather in this place to hear the voice of God.  And where it gets fuzzy is when people think </w:t>
      </w:r>
      <w:r w:rsidR="00375B76" w:rsidRPr="00375B76">
        <w:t xml:space="preserve">We gather in this place to hear the voice of God.  And where it gets fuzzy is when people think the voice of God is my voice.  And I understand the confusion - since at church, my voice is about the only voice they hear.  And the old liturgy for absolution doesn't help when it says, "in the stead, and by the command of our Lord, Jesus Christ, "I" forgive you your sins in the Name of the Father and of the Son and of the Holy Spirit.  Amen!"  </w:t>
      </w:r>
    </w:p>
    <w:p w14:paraId="551E4998" w14:textId="77777777" w:rsidR="00375B76" w:rsidRPr="00375B76" w:rsidRDefault="00375B76" w:rsidP="00375B76">
      <w:pPr>
        <w:pStyle w:val="DefaultText"/>
      </w:pPr>
    </w:p>
    <w:p w14:paraId="05FA39D8" w14:textId="77777777" w:rsidR="00375B76" w:rsidRPr="00375B76" w:rsidRDefault="00375B76" w:rsidP="00375B76">
      <w:pPr>
        <w:pStyle w:val="DefaultText"/>
      </w:pPr>
      <w:r w:rsidRPr="00375B76">
        <w:t>Understood properly, that statement is true in the same way that the ticket taker at an event is the one with the authority to let you in - instead of the performer or owner.  Jesus told Peter, "</w:t>
      </w:r>
      <w:r w:rsidRPr="00375B76">
        <w:rPr>
          <w:i/>
          <w:iCs/>
        </w:rPr>
        <w:t>I give you the keys to the kingdom - whatever you bind on earth is bound in heaven, whatever you loose on earth is loosed in heaven</w:t>
      </w:r>
      <w:r w:rsidRPr="00375B76">
        <w:t>."  Where we run into problems is the pastor - who may have a fancy $2 plastic tab and a degree on his wall that says "Master of Divinity" as though one could actually master Divinity - in spite of how many books he has on his shelves and how many classes he has been to and even how many years he has been a pastor - he is still a sinner in need of a savior, just like all the people on the other side of the pulpit and altar rail.  As long as the pastor listens to the voice and follows the rules of Jesus - everything is fine - but if he chooses to do his own thing - it creates quite the sticky wicket.</w:t>
      </w:r>
    </w:p>
    <w:p w14:paraId="6B89BCFA" w14:textId="77777777" w:rsidR="00375B76" w:rsidRPr="00375B76" w:rsidRDefault="00375B76" w:rsidP="00375B76">
      <w:pPr>
        <w:pStyle w:val="DefaultText"/>
      </w:pPr>
    </w:p>
    <w:p w14:paraId="1E23B4CA" w14:textId="77777777" w:rsidR="00375B76" w:rsidRPr="00375B76" w:rsidRDefault="00375B76" w:rsidP="00375B76">
      <w:pPr>
        <w:pStyle w:val="DefaultText"/>
      </w:pPr>
      <w:r w:rsidRPr="00375B76">
        <w:t>All of this is simply to say that while you listen to my voice - with the expectation I am passing on to you what God wants you to hear - you also need to read His Word and talk to Him for yourself so you can make sure that the two voices - God's and mine - are in sync.</w:t>
      </w:r>
    </w:p>
    <w:p w14:paraId="5ADB677F" w14:textId="77777777" w:rsidR="00375B76" w:rsidRPr="00375B76" w:rsidRDefault="00375B76" w:rsidP="00375B76">
      <w:pPr>
        <w:pStyle w:val="DefaultText"/>
      </w:pPr>
    </w:p>
    <w:p w14:paraId="2E1E633B" w14:textId="77777777" w:rsidR="00375B76" w:rsidRPr="00375B76" w:rsidRDefault="00375B76" w:rsidP="00375B76">
      <w:pPr>
        <w:pStyle w:val="DefaultText"/>
      </w:pPr>
      <w:r w:rsidRPr="00375B76">
        <w:t>There are definitely limits to what a pastor can do.  He cannot forgive a sin that the sinner is unwilling to confess .  The pastor cannot create faith in someone - or guarantee someone will go to heaven when they die.   Nor can a pastor change what God says - no matter how emphatically he might try.  The truth always remains the truth.</w:t>
      </w:r>
    </w:p>
    <w:p w14:paraId="5ED19E15" w14:textId="77777777" w:rsidR="00375B76" w:rsidRPr="00375B76" w:rsidRDefault="00375B76" w:rsidP="00375B76">
      <w:pPr>
        <w:pStyle w:val="DefaultText"/>
      </w:pPr>
    </w:p>
    <w:p w14:paraId="2AAA68B1" w14:textId="77777777" w:rsidR="00375B76" w:rsidRPr="00375B76" w:rsidRDefault="00375B76" w:rsidP="00375B76">
      <w:pPr>
        <w:pStyle w:val="DefaultText"/>
      </w:pPr>
      <w:r w:rsidRPr="00375B76">
        <w:t>One thing I cling to - and one of the only reasons I am willing to remain a pastor - is some Latin words I learned a long time ago:  "ex opere operato."  Translated, "out of the works worked."  What it means is - what I do when I baptize a baby or perform a marriage or consecrate the elements for communion or preach a sermon - is valid in and of itself because it is God's work and not mine.  So - if you - a diehard Oakland/Los Angeles/Las Vegas Raiders fan - discover I am a Denver Bronco fan - it does not affect anything I have done on God's behalf for you.  If I mess up a word or wave my hand to the right instead of the left - it does not change the power and love of God for you.  It does not excuse me or allow me to do my work half-hearted or sloppily - but it does insure that if I mess up - you are not punished.</w:t>
      </w:r>
    </w:p>
    <w:p w14:paraId="667F18B4" w14:textId="77777777" w:rsidR="00375B76" w:rsidRPr="00375B76" w:rsidRDefault="00375B76" w:rsidP="00375B76">
      <w:pPr>
        <w:pStyle w:val="DefaultText"/>
      </w:pPr>
    </w:p>
    <w:p w14:paraId="34E39964" w14:textId="77777777" w:rsidR="00375B76" w:rsidRPr="00375B76" w:rsidRDefault="00375B76" w:rsidP="00375B76">
      <w:pPr>
        <w:pStyle w:val="DefaultText"/>
      </w:pPr>
      <w:r w:rsidRPr="00375B76">
        <w:t>There is another Latin saying, "ex opere operantis" - which means "out of the worker proceeds the works" - which is something we cannot agree to or tolerate when it comes to pastors or church workers - but it is something we must totally agree to and be dependent upon when it comes to Jesus.  It is out of Jesus and Jesus alone that our salvation comes.  If He is not who He says He is or who the Bible says He is - then as St. Paul said, "</w:t>
      </w:r>
      <w:r w:rsidRPr="00375B76">
        <w:rPr>
          <w:i/>
          <w:iCs/>
        </w:rPr>
        <w:t>we are to be pitied more than anyone for we have no hope</w:t>
      </w:r>
      <w:r w:rsidRPr="00375B76">
        <w:t>."  But if He is who by faith we know Him to be - then we have every reason not only tolive each day as a gift from God - but also have complete and total trust that our last moment on earth will be followed by eternity in heaven and the sweet voice of Jesus welcoming us home.</w:t>
      </w:r>
    </w:p>
    <w:p w14:paraId="4C489A88" w14:textId="77777777" w:rsidR="00375B76" w:rsidRPr="00375B76" w:rsidRDefault="00375B76" w:rsidP="00375B76">
      <w:pPr>
        <w:pStyle w:val="DefaultText"/>
      </w:pPr>
      <w:r w:rsidRPr="00375B76">
        <w:lastRenderedPageBreak/>
        <w:t>God gathers us here - not so you can listen to me - but so we can worship Him.  And our worship does not arise out of fear that if we don't worship Him He will punish us or take away our Twinkies.  Nor do we worship Him because His vanity and self-absorption require it otherwise he will be in a bad mood.  We worship Him because He deserves our worship.  And worship is not about the stuff we do - it is about a heart and soul that in the best of times understands life is a gift and love is rare and knowing we were created with a purpose makes the difference.  Even in the worst of times we learn to trust evil and loss and death and pain cannot and will not win - and God will restore us to the life He has always imagined for us - even if it takes a lifetime.</w:t>
      </w:r>
    </w:p>
    <w:p w14:paraId="185D4214" w14:textId="77777777" w:rsidR="00375B76" w:rsidRPr="00375B76" w:rsidRDefault="00375B76" w:rsidP="00375B76">
      <w:pPr>
        <w:pStyle w:val="DefaultText"/>
      </w:pPr>
      <w:r w:rsidRPr="00375B76">
        <w:t xml:space="preserve"> </w:t>
      </w:r>
    </w:p>
    <w:p w14:paraId="4CBCB79B" w14:textId="77777777" w:rsidR="00375B76" w:rsidRPr="00375B76" w:rsidRDefault="00375B76" w:rsidP="00375B76">
      <w:pPr>
        <w:pStyle w:val="DefaultText"/>
      </w:pPr>
      <w:r w:rsidRPr="00375B76">
        <w:t xml:space="preserve">And so - part of what is supposed to happen when we come to church is our hearts and minds and souls are to be continually baptized - not with water - but with grace and mercy and peace so we are able to take all that we are - and all that the world is made of and use it for the sake of the Gospel.  It is easy to worship God when everything is perfect and we are in our happy place - but such worship rarely happens because we are so busy enjoying our perfect life and happy place - which is why when we are at our wit's end and wonder if we can even make it to tomorrow that both our worship and witness are at their most beautiful.  </w:t>
      </w:r>
    </w:p>
    <w:p w14:paraId="7EDC93F1" w14:textId="77777777" w:rsidR="00375B76" w:rsidRPr="00375B76" w:rsidRDefault="00375B76" w:rsidP="00375B76">
      <w:pPr>
        <w:pStyle w:val="DefaultText"/>
      </w:pPr>
    </w:p>
    <w:p w14:paraId="6F246E32" w14:textId="77777777" w:rsidR="00375B76" w:rsidRPr="00375B76" w:rsidRDefault="00375B76" w:rsidP="00375B76">
      <w:pPr>
        <w:pStyle w:val="DefaultText"/>
      </w:pPr>
      <w:r w:rsidRPr="00375B76">
        <w:t>I forget to remind you as often as I should - I do not expect you to be perfect.  What I expect is for you to be forgiven.  I would rather point to the scars you bear - because those are the stories of grace and love and mercy and the strength that few see because you wear those scars so well.  Your purpose in life is not to get to the end and have a bank full of money, a house full of stuff and an empty calendar.  My prayer is that you have just enough money, a house full of love and a calendar filled with friends and family and events that are full of memories.</w:t>
      </w:r>
    </w:p>
    <w:p w14:paraId="63A478DC" w14:textId="77777777" w:rsidR="00375B76" w:rsidRPr="00375B76" w:rsidRDefault="00375B76" w:rsidP="00375B76">
      <w:pPr>
        <w:pStyle w:val="DefaultText"/>
      </w:pPr>
    </w:p>
    <w:p w14:paraId="37BD8423" w14:textId="77777777" w:rsidR="00375B76" w:rsidRPr="00375B76" w:rsidRDefault="00375B76" w:rsidP="00375B76">
      <w:pPr>
        <w:pStyle w:val="DefaultText"/>
      </w:pPr>
      <w:r w:rsidRPr="00375B76">
        <w:t xml:space="preserve">I've always wondered why some people think the goal of life is to leave so much behind.  Far too often when I am talking with someone who is getting ready to leave this world - they speak of all the things they didn't do but wanted to - the things they should have done but always thought there would be another chance - and all the things they thought were so important but now are just junk their kids will throw away.     </w:t>
      </w:r>
    </w:p>
    <w:p w14:paraId="7C8301FC" w14:textId="77777777" w:rsidR="00375B76" w:rsidRPr="00375B76" w:rsidRDefault="00375B76" w:rsidP="00375B76">
      <w:pPr>
        <w:pStyle w:val="DefaultText"/>
      </w:pPr>
    </w:p>
    <w:p w14:paraId="48F0277E" w14:textId="77777777" w:rsidR="00375B76" w:rsidRPr="00375B76" w:rsidRDefault="00375B76" w:rsidP="00375B76">
      <w:pPr>
        <w:pStyle w:val="DefaultText"/>
      </w:pPr>
      <w:r w:rsidRPr="00375B76">
        <w:t>It's time for a modified "burning house" question.  Remember the rules - your family and pets are already safe - your house is on fire and you can only bring one thing out - just one.  What would it be and why?  Here's the modification - what would you go into the garage or storage unit and grab to throw onto the fire?  Have you had any revelations about something that used to be important - but now you are willing to get rid of because it's not as important as you once thought it was?</w:t>
      </w:r>
    </w:p>
    <w:p w14:paraId="4027EBDC" w14:textId="77777777" w:rsidR="00375B76" w:rsidRPr="00375B76" w:rsidRDefault="00375B76" w:rsidP="00375B76">
      <w:pPr>
        <w:pStyle w:val="DefaultText"/>
      </w:pPr>
    </w:p>
    <w:p w14:paraId="56901DA7" w14:textId="77777777" w:rsidR="00375B76" w:rsidRPr="00375B76" w:rsidRDefault="00375B76" w:rsidP="00375B76">
      <w:pPr>
        <w:pStyle w:val="DefaultText"/>
      </w:pPr>
      <w:r w:rsidRPr="00375B76">
        <w:t>Push this to non-stuff-stuff.  Think about your calendar or what you're going to do next month or next year - something you've always thought about doing but just didn't make the time or weren't willing to put forth the effort.  What are you willing to sacrifice to make that happen?</w:t>
      </w:r>
    </w:p>
    <w:p w14:paraId="71CE7B7D" w14:textId="77777777" w:rsidR="00375B76" w:rsidRPr="00375B76" w:rsidRDefault="00375B76" w:rsidP="00375B76">
      <w:pPr>
        <w:pStyle w:val="DefaultText"/>
      </w:pPr>
    </w:p>
    <w:p w14:paraId="196452DD" w14:textId="77777777" w:rsidR="00375B76" w:rsidRPr="00375B76" w:rsidRDefault="00375B76" w:rsidP="00375B76">
      <w:pPr>
        <w:pStyle w:val="DefaultText"/>
      </w:pPr>
      <w:r w:rsidRPr="00375B76">
        <w:t>When St. Paul says, "</w:t>
      </w:r>
      <w:r w:rsidRPr="00375B76">
        <w:rPr>
          <w:i/>
          <w:iCs/>
        </w:rPr>
        <w:t>many live as enemies of the cross of Christ</w:t>
      </w:r>
      <w:r w:rsidRPr="00375B76">
        <w:t>" - he's not just talking about people who hate the church and hate Jesus.  He's also talking about people who have no idea just how precious their life is - how important family and friends are - how each day is a gift from God</w:t>
      </w:r>
    </w:p>
    <w:p w14:paraId="38CBA3DB" w14:textId="77777777" w:rsidR="00375B76" w:rsidRPr="00375B76" w:rsidRDefault="00375B76" w:rsidP="00375B76">
      <w:pPr>
        <w:pStyle w:val="DefaultText"/>
      </w:pPr>
    </w:p>
    <w:p w14:paraId="7759CB8B" w14:textId="77777777" w:rsidR="00375B76" w:rsidRPr="00375B76" w:rsidRDefault="00375B76" w:rsidP="00375B76">
      <w:pPr>
        <w:pStyle w:val="DefaultText"/>
      </w:pPr>
      <w:r w:rsidRPr="00375B76">
        <w:lastRenderedPageBreak/>
        <w:t>Jesus said, "</w:t>
      </w:r>
      <w:r w:rsidRPr="00375B76">
        <w:rPr>
          <w:i/>
          <w:iCs/>
        </w:rPr>
        <w:t>I have come that I may give you life and you may live it to the fullest</w:t>
      </w:r>
      <w:r w:rsidRPr="00375B76">
        <w:t>."  Without getting too philosophical or existential - what is the purpose of life?  Not the meaning of life (glorify God) - but the purpose?  Why are you here?  What is the purpose of your experiences, your training, your education?  What is the purpose of all your stuff?</w:t>
      </w:r>
    </w:p>
    <w:p w14:paraId="4AE27C2C" w14:textId="77777777" w:rsidR="00375B76" w:rsidRPr="00375B76" w:rsidRDefault="00375B76" w:rsidP="00375B76">
      <w:pPr>
        <w:pStyle w:val="DefaultText"/>
      </w:pPr>
    </w:p>
    <w:p w14:paraId="6DC27461" w14:textId="77777777" w:rsidR="00375B76" w:rsidRPr="00375B76" w:rsidRDefault="00375B76" w:rsidP="00375B76">
      <w:pPr>
        <w:pStyle w:val="DefaultText"/>
      </w:pPr>
      <w:r w:rsidRPr="00375B76">
        <w:t>When you look at other people's lives - and you are analyzing how they live and what they do and how they handle their stuff - what is it you think they should do differently?  If you could manage their life and stuff - how would you do it?  It's always easier to manage someone else's life and decide how they should use their stuff - than our own lives and our own stuff.</w:t>
      </w:r>
    </w:p>
    <w:p w14:paraId="57F7A99E" w14:textId="77777777" w:rsidR="00375B76" w:rsidRPr="00375B76" w:rsidRDefault="00375B76" w:rsidP="00375B76">
      <w:pPr>
        <w:pStyle w:val="DefaultText"/>
      </w:pPr>
    </w:p>
    <w:p w14:paraId="53330051" w14:textId="77777777" w:rsidR="00375B76" w:rsidRPr="00375B76" w:rsidRDefault="00375B76" w:rsidP="00375B76">
      <w:pPr>
        <w:pStyle w:val="DefaultText"/>
      </w:pPr>
      <w:r w:rsidRPr="00375B76">
        <w:t xml:space="preserve">One thing that cannot be said enough - and that is - it is never too late to make a change.  Over the years I love the stories of folks in the church who woke up one morning and started living very differently.  Jim, who turned 65, retired and decided to train for the Ironman Competition - and not only did he compete three times, he finished once. Seven men who retired a little early and went to seminary and became pastors.  A Naval officer who retired and now builds houses with Habitat for Humanity.  DCE Interns who decided being a missionary, a trauma counselor and a Social Worker was a better fit for who they were.  And hundreds of others who saw who they were and where they were going and made a conscious decision to change the direction of their life.  </w:t>
      </w:r>
    </w:p>
    <w:p w14:paraId="66A00F2C" w14:textId="77777777" w:rsidR="00375B76" w:rsidRPr="00375B76" w:rsidRDefault="00375B76" w:rsidP="00375B76">
      <w:pPr>
        <w:pStyle w:val="DefaultText"/>
      </w:pPr>
    </w:p>
    <w:p w14:paraId="2572EC78" w14:textId="77777777" w:rsidR="00375B76" w:rsidRPr="00375B76" w:rsidRDefault="00375B76" w:rsidP="00375B76">
      <w:pPr>
        <w:pStyle w:val="DefaultText"/>
      </w:pPr>
      <w:r w:rsidRPr="00375B76">
        <w:t>Such changes did not come easily - nor were they without pain and distractions.  To be honest - they aren't for everyone.  The church is not a "how to live your best life" seminar or "self help" lecture.  But having said that, we cannot remain the same after hearing the Gospel.  The change does not necessarily require quitting our job and moving to Indonesia to be a missionary or becoming a trauma counselor or train for the Ironman.  The church is here to change your life in a very different way - which may then move you to make one of those life changes.</w:t>
      </w:r>
    </w:p>
    <w:p w14:paraId="44E67722" w14:textId="77777777" w:rsidR="00375B76" w:rsidRPr="00375B76" w:rsidRDefault="00375B76" w:rsidP="00375B76">
      <w:pPr>
        <w:pStyle w:val="DefaultText"/>
      </w:pPr>
    </w:p>
    <w:p w14:paraId="58752E63" w14:textId="77777777" w:rsidR="00375B76" w:rsidRPr="00375B76" w:rsidRDefault="00375B76" w:rsidP="00375B76">
      <w:pPr>
        <w:pStyle w:val="DefaultText"/>
      </w:pPr>
      <w:r w:rsidRPr="00375B76">
        <w:t>As I sometimes do, I am going to disagree with King David for a moment.  In our Psalm he says, "</w:t>
      </w:r>
      <w:r w:rsidRPr="00375B76">
        <w:rPr>
          <w:i/>
          <w:iCs/>
        </w:rPr>
        <w:t>Let the light of your face shine upon us, O LORD. You have filled my heart with greater joy than when their grain and new wine abound. I will lie down and sleep in peace, for you alone, O LORD, make me dwell in safety</w:t>
      </w:r>
      <w:r w:rsidRPr="00375B76">
        <w:t xml:space="preserve">."  I love the first part - but those last words, "dwell in safety" are disconcerting.  Not only is it impossible in this world - but it is also rarely advisable.  </w:t>
      </w:r>
    </w:p>
    <w:p w14:paraId="22818068" w14:textId="77777777" w:rsidR="00375B76" w:rsidRPr="00375B76" w:rsidRDefault="00375B76" w:rsidP="00375B76">
      <w:pPr>
        <w:pStyle w:val="DefaultText"/>
      </w:pPr>
      <w:r w:rsidRPr="00375B76">
        <w:br/>
        <w:t xml:space="preserve">I did a word search and discovered the Hebrew word they translated as "safety" is </w:t>
      </w:r>
      <w:r w:rsidRPr="00375B76">
        <w:rPr>
          <w:b/>
          <w:bCs/>
        </w:rPr>
        <w:t>betach</w:t>
      </w:r>
      <w:r w:rsidRPr="00375B76">
        <w:t xml:space="preserve"> - and it's various forms are:  confidence, safety, security, unaware, unsuspecting.  I would prefer using the translation, "securely" or even "unsuspecting."  The Gospel requires me to step out of my safe zone.  Part of the reason so many churches are shrinking is they have taken the term "sanctuary" too literally.  They want the church to be a place without conflict, without challenge, without problems - and the only way they can do that is not let new people in - because new people come with new ideas and baggage.</w:t>
      </w:r>
    </w:p>
    <w:p w14:paraId="5D27D398" w14:textId="77777777" w:rsidR="00375B76" w:rsidRPr="00375B76" w:rsidRDefault="00375B76" w:rsidP="00375B76">
      <w:pPr>
        <w:pStyle w:val="DefaultText"/>
      </w:pPr>
    </w:p>
    <w:p w14:paraId="5BED68CD" w14:textId="77777777" w:rsidR="00375B76" w:rsidRPr="00375B76" w:rsidRDefault="00375B76" w:rsidP="00375B76">
      <w:pPr>
        <w:pStyle w:val="DefaultText"/>
      </w:pPr>
      <w:r w:rsidRPr="00375B76">
        <w:t xml:space="preserve">Ever heard of the Shaker Community?  The church was founded in 1770.  At one time they had over six thousand members - but now there are only 2 left - and the youngest is 67.  The Shakers don't believe in babies - or at least in how babies come into the world - and they also don't evangelize - which is why their numbers just kept dwindling.   Sometimes you can be too safe. </w:t>
      </w:r>
    </w:p>
    <w:p w14:paraId="3DDA609B" w14:textId="77777777" w:rsidR="00375B76" w:rsidRPr="00375B76" w:rsidRDefault="00375B76" w:rsidP="00375B76">
      <w:pPr>
        <w:pStyle w:val="DefaultText"/>
      </w:pPr>
    </w:p>
    <w:p w14:paraId="7DB8F5DE" w14:textId="77777777" w:rsidR="00375B76" w:rsidRPr="00375B76" w:rsidRDefault="00375B76" w:rsidP="00375B76">
      <w:pPr>
        <w:pStyle w:val="DefaultText"/>
      </w:pPr>
      <w:r w:rsidRPr="00375B76">
        <w:lastRenderedPageBreak/>
        <w:t>What would you lose if you actually believed the words I speak on Sunday mornings when I say, "you are forgiven in the Name of the Father and of the Son and of the Holy Spirit."  Or when you are reminded you are a unique and unreproducible miracle of God?  What would happen if you started to live as a forgiven, unique and unreproducible individual?</w:t>
      </w:r>
    </w:p>
    <w:p w14:paraId="3BBD4481" w14:textId="77777777" w:rsidR="00375B76" w:rsidRPr="00375B76" w:rsidRDefault="00375B76" w:rsidP="00375B76">
      <w:pPr>
        <w:pStyle w:val="DefaultText"/>
      </w:pPr>
    </w:p>
    <w:p w14:paraId="66F9D045" w14:textId="77777777" w:rsidR="00375B76" w:rsidRPr="00375B76" w:rsidRDefault="00375B76" w:rsidP="00375B76">
      <w:pPr>
        <w:pStyle w:val="DefaultText"/>
      </w:pPr>
      <w:r w:rsidRPr="00375B76">
        <w:t>The whole "burning house" thing.  We are far too wrapped up in our stuff - and it often keeps us from living.  We are so afraid of something happening to our stuff that we lose sleep, our blood pressure goes up, we get angry at people who don't understand how important these things are to us.  But stuff is stuff - and in the end it won't be a burning house - but a burning universe that will take it all way according to St. Peter.</w:t>
      </w:r>
    </w:p>
    <w:p w14:paraId="18B7C4E1" w14:textId="77777777" w:rsidR="00375B76" w:rsidRPr="00375B76" w:rsidRDefault="00375B76" w:rsidP="00375B76">
      <w:pPr>
        <w:pStyle w:val="DefaultText"/>
      </w:pPr>
    </w:p>
    <w:p w14:paraId="5D08AF19" w14:textId="77777777" w:rsidR="00375B76" w:rsidRPr="00375B76" w:rsidRDefault="00375B76" w:rsidP="00375B76">
      <w:pPr>
        <w:pStyle w:val="DefaultText"/>
      </w:pPr>
      <w:r w:rsidRPr="00375B76">
        <w:t>Jesus turns to the church leaders and says, "</w:t>
      </w:r>
      <w:r w:rsidRPr="00375B76">
        <w:rPr>
          <w:i/>
          <w:iCs/>
        </w:rPr>
        <w:t>look, your house is desolate</w:t>
      </w:r>
      <w:r w:rsidRPr="00375B76">
        <w:t>."  If we had been standing there we would have thought Jesus was crazy.  The temple was magnificent - gold, silver, acacia wood - art everywhere.  What does Jesus mean, "</w:t>
      </w:r>
      <w:r w:rsidRPr="00375B76">
        <w:rPr>
          <w:i/>
          <w:iCs/>
        </w:rPr>
        <w:t>their house is desolate</w:t>
      </w:r>
      <w:r w:rsidRPr="00375B76">
        <w:t xml:space="preserve">?"  </w:t>
      </w:r>
    </w:p>
    <w:p w14:paraId="3132373D" w14:textId="77777777" w:rsidR="00375B76" w:rsidRPr="00375B76" w:rsidRDefault="00375B76" w:rsidP="00375B76">
      <w:pPr>
        <w:pStyle w:val="DefaultText"/>
      </w:pPr>
    </w:p>
    <w:p w14:paraId="6E7DDAE0" w14:textId="77777777" w:rsidR="00375B76" w:rsidRPr="00375B76" w:rsidRDefault="00375B76" w:rsidP="00375B76">
      <w:pPr>
        <w:pStyle w:val="DefaultText"/>
      </w:pPr>
      <w:r w:rsidRPr="00375B76">
        <w:t xml:space="preserve">It was empty of the things that mattered.  In heaven - we won't have to make a choice between family and work - between eating and paying the bills - between doing the right thing and making people happy - between life and stuff.  Here that is always our temptation.  </w:t>
      </w:r>
    </w:p>
    <w:p w14:paraId="6D42BAA9" w14:textId="77777777" w:rsidR="00375B76" w:rsidRPr="00375B76" w:rsidRDefault="00375B76" w:rsidP="00375B76">
      <w:pPr>
        <w:pStyle w:val="DefaultText"/>
      </w:pPr>
    </w:p>
    <w:p w14:paraId="33FFC5D4" w14:textId="77777777" w:rsidR="00375B76" w:rsidRPr="00375B76" w:rsidRDefault="00375B76" w:rsidP="00375B76">
      <w:pPr>
        <w:pStyle w:val="DefaultText"/>
      </w:pPr>
      <w:r w:rsidRPr="00375B76">
        <w:t xml:space="preserve">The reason I get to  stand up here and tell you that God loves you and forgives you and has a place for you to live in heaven is because God has always been a personal God.  It's the reason we use water for baptism and wine and bread for communion.  They may be simple things - just as the pastor may be simple - but the church is to be a place where you are known and where you can find love and forgiveness and grace.  </w:t>
      </w:r>
    </w:p>
    <w:p w14:paraId="76552729" w14:textId="77777777" w:rsidR="00375B76" w:rsidRPr="00375B76" w:rsidRDefault="00375B76" w:rsidP="00375B76">
      <w:pPr>
        <w:pStyle w:val="DefaultText"/>
      </w:pPr>
      <w:r w:rsidRPr="00375B76">
        <w:t xml:space="preserve">The church will fail you - because the people of the church and the pastor are sinners just like you.  And that is where you look beyond them - knowing they are working through things just like you are.  The work of the church gets done in spite of the people doing it not because of it.  We look beyond everything here to Jesus who told those folks, </w:t>
      </w:r>
      <w:r w:rsidRPr="00375B76">
        <w:rPr>
          <w:i/>
          <w:iCs/>
        </w:rPr>
        <w:t>"I will drive out demons and heal people today and tomorrow, and on the third day I will reach my goal."</w:t>
      </w:r>
    </w:p>
    <w:p w14:paraId="3BCC453C" w14:textId="77777777" w:rsidR="00375B76" w:rsidRPr="00375B76" w:rsidRDefault="00375B76" w:rsidP="00375B76">
      <w:pPr>
        <w:pStyle w:val="DefaultText"/>
      </w:pPr>
      <w:r w:rsidRPr="00375B76">
        <w:t xml:space="preserve"> </w:t>
      </w:r>
    </w:p>
    <w:p w14:paraId="2688D3A8" w14:textId="77777777" w:rsidR="00375B76" w:rsidRPr="00375B76" w:rsidRDefault="00375B76" w:rsidP="00375B76">
      <w:pPr>
        <w:pStyle w:val="DefaultText"/>
      </w:pPr>
      <w:r w:rsidRPr="00375B76">
        <w:t xml:space="preserve">The "three days" isn't Jesus' schedule for that week - it's Him letting the world get a glimpse of Good Friday and Easter.  Jesus' goal was always the Cross.  Whether we are able to fully understand it or not - the Cross is the defining moment of all life.  It allows "all who believe" to see and not be afraid of the future or eternity.  Without the cross and empty tomb - what would be the purpose and goal of your life?  Even if you didn't believe in heaven or hell - what would be the reason to live?    </w:t>
      </w:r>
    </w:p>
    <w:p w14:paraId="6A2CAB18" w14:textId="77777777" w:rsidR="00375B76" w:rsidRPr="00375B76" w:rsidRDefault="00375B76" w:rsidP="00375B76">
      <w:pPr>
        <w:pStyle w:val="DefaultText"/>
      </w:pPr>
    </w:p>
    <w:p w14:paraId="4EACBA78" w14:textId="77777777" w:rsidR="00375B76" w:rsidRPr="00375B76" w:rsidRDefault="00375B76" w:rsidP="00375B76">
      <w:pPr>
        <w:pStyle w:val="DefaultText"/>
      </w:pPr>
      <w:r w:rsidRPr="00375B76">
        <w:t>We all reach the future at the same rate:  sixty seconds, sixty minutes, twenty-four hours, three hundred and sixty five days.  There are no ordinary people - but there are those who know there is more to life than moments, hours, days and years and choose to live like it.</w:t>
      </w:r>
    </w:p>
    <w:p w14:paraId="537A6602" w14:textId="77777777" w:rsidR="00375B76" w:rsidRPr="00375B76" w:rsidRDefault="00375B76" w:rsidP="00375B76">
      <w:pPr>
        <w:pStyle w:val="DefaultText"/>
      </w:pPr>
    </w:p>
    <w:p w14:paraId="19A84175" w14:textId="77777777" w:rsidR="00375B76" w:rsidRPr="00375B76" w:rsidRDefault="00375B76" w:rsidP="00375B76">
      <w:pPr>
        <w:pStyle w:val="DefaultText"/>
      </w:pPr>
      <w:r w:rsidRPr="00375B76">
        <w:t>Jesus gives you both the courage and the strength and the passion to live each minute until you get home.  And this place and these words are meant to remind you of who you are - and where you are going - and how you have everyone and everything you need.</w:t>
      </w:r>
    </w:p>
    <w:p w14:paraId="66E3DA1A" w14:textId="77777777" w:rsidR="00375B76" w:rsidRPr="00375B76" w:rsidRDefault="00375B76" w:rsidP="00375B76">
      <w:pPr>
        <w:pStyle w:val="DefaultText"/>
      </w:pPr>
    </w:p>
    <w:p w14:paraId="03E78267" w14:textId="4E3304EA" w:rsidR="0057498C" w:rsidRPr="00375B76" w:rsidRDefault="00375B76" w:rsidP="00375B76">
      <w:pPr>
        <w:pStyle w:val="DefaultText"/>
      </w:pPr>
      <w:r w:rsidRPr="00375B76">
        <w:lastRenderedPageBreak/>
        <w:t>And when you hear what you hear - it is your calling and privilege to repeat it through the way you live.  And remember those words, "ex opere operato" - the power is not in you - it is and always has been in Jesus.  You have the honor of speaking His words and loving and forgiving and healing wherever you are and wherever you go - in the Name of the Father and of the Son and of the Holy Spirit.  Amen.</w:t>
      </w:r>
    </w:p>
    <w:sectPr w:rsidR="0057498C" w:rsidRPr="00375B76" w:rsidSect="00A6114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6D"/>
    <w:rsid w:val="00301DBC"/>
    <w:rsid w:val="00375B76"/>
    <w:rsid w:val="0057498C"/>
    <w:rsid w:val="005C436D"/>
    <w:rsid w:val="00A61146"/>
    <w:rsid w:val="00B33940"/>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2AC1"/>
  <w15:chartTrackingRefBased/>
  <w15:docId w15:val="{A9481AF6-1ED5-49F2-BB77-D69689FE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3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3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3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36D"/>
    <w:rPr>
      <w:rFonts w:eastAsiaTheme="majorEastAsia" w:cstheme="majorBidi"/>
      <w:color w:val="272727" w:themeColor="text1" w:themeTint="D8"/>
    </w:rPr>
  </w:style>
  <w:style w:type="paragraph" w:styleId="Title">
    <w:name w:val="Title"/>
    <w:basedOn w:val="Normal"/>
    <w:next w:val="Normal"/>
    <w:link w:val="TitleChar"/>
    <w:uiPriority w:val="10"/>
    <w:qFormat/>
    <w:rsid w:val="005C4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3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36D"/>
    <w:pPr>
      <w:spacing w:before="160"/>
      <w:jc w:val="center"/>
    </w:pPr>
    <w:rPr>
      <w:i/>
      <w:iCs/>
      <w:color w:val="404040" w:themeColor="text1" w:themeTint="BF"/>
    </w:rPr>
  </w:style>
  <w:style w:type="character" w:customStyle="1" w:styleId="QuoteChar">
    <w:name w:val="Quote Char"/>
    <w:basedOn w:val="DefaultParagraphFont"/>
    <w:link w:val="Quote"/>
    <w:uiPriority w:val="29"/>
    <w:rsid w:val="005C436D"/>
    <w:rPr>
      <w:i/>
      <w:iCs/>
      <w:color w:val="404040" w:themeColor="text1" w:themeTint="BF"/>
    </w:rPr>
  </w:style>
  <w:style w:type="paragraph" w:styleId="ListParagraph">
    <w:name w:val="List Paragraph"/>
    <w:basedOn w:val="Normal"/>
    <w:uiPriority w:val="34"/>
    <w:qFormat/>
    <w:rsid w:val="005C436D"/>
    <w:pPr>
      <w:ind w:left="720"/>
      <w:contextualSpacing/>
    </w:pPr>
  </w:style>
  <w:style w:type="character" w:styleId="IntenseEmphasis">
    <w:name w:val="Intense Emphasis"/>
    <w:basedOn w:val="DefaultParagraphFont"/>
    <w:uiPriority w:val="21"/>
    <w:qFormat/>
    <w:rsid w:val="005C436D"/>
    <w:rPr>
      <w:i/>
      <w:iCs/>
      <w:color w:val="0F4761" w:themeColor="accent1" w:themeShade="BF"/>
    </w:rPr>
  </w:style>
  <w:style w:type="paragraph" w:styleId="IntenseQuote">
    <w:name w:val="Intense Quote"/>
    <w:basedOn w:val="Normal"/>
    <w:next w:val="Normal"/>
    <w:link w:val="IntenseQuoteChar"/>
    <w:uiPriority w:val="30"/>
    <w:qFormat/>
    <w:rsid w:val="005C4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36D"/>
    <w:rPr>
      <w:i/>
      <w:iCs/>
      <w:color w:val="0F4761" w:themeColor="accent1" w:themeShade="BF"/>
    </w:rPr>
  </w:style>
  <w:style w:type="character" w:styleId="IntenseReference">
    <w:name w:val="Intense Reference"/>
    <w:basedOn w:val="DefaultParagraphFont"/>
    <w:uiPriority w:val="32"/>
    <w:qFormat/>
    <w:rsid w:val="005C436D"/>
    <w:rPr>
      <w:b/>
      <w:bCs/>
      <w:smallCaps/>
      <w:color w:val="0F4761" w:themeColor="accent1" w:themeShade="BF"/>
      <w:spacing w:val="5"/>
    </w:rPr>
  </w:style>
  <w:style w:type="paragraph" w:customStyle="1" w:styleId="DefaultText">
    <w:name w:val="Default Text"/>
    <w:basedOn w:val="Normal"/>
    <w:uiPriority w:val="99"/>
    <w:rsid w:val="00A61146"/>
    <w:pPr>
      <w:autoSpaceDE w:val="0"/>
      <w:autoSpaceDN w:val="0"/>
      <w:adjustRightInd w:val="0"/>
      <w:spacing w:after="0"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2143</Words>
  <Characters>12218</Characters>
  <Application>Microsoft Office Word</Application>
  <DocSecurity>0</DocSecurity>
  <Lines>101</Lines>
  <Paragraphs>28</Paragraphs>
  <ScaleCrop>false</ScaleCrop>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3</cp:revision>
  <dcterms:created xsi:type="dcterms:W3CDTF">2025-03-12T00:44:00Z</dcterms:created>
  <dcterms:modified xsi:type="dcterms:W3CDTF">2025-03-16T17:39:00Z</dcterms:modified>
</cp:coreProperties>
</file>